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after="24"/>
        <w:jc w:val="both"/>
        <w:rPr>
          <w:rFonts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附件</w:t>
      </w:r>
    </w:p>
    <w:p>
      <w:pPr>
        <w:pStyle w:val="2"/>
        <w:jc w:val="center"/>
        <w:rPr>
          <w:rFonts w:ascii="Calibri" w:hAnsi="Calibri" w:eastAsia="宋体" w:cs="Times New Roman"/>
        </w:rPr>
      </w:pPr>
      <w:bookmarkStart w:id="0" w:name="_GoBack"/>
      <w:r>
        <w:rPr>
          <w:rFonts w:hint="eastAsia" w:ascii="Calibri" w:hAnsi="Calibri" w:eastAsia="宋体" w:cs="Times New Roman"/>
        </w:rPr>
        <w:t>《济宁市工业企业质量品牌宣言》</w:t>
      </w:r>
    </w:p>
    <w:p>
      <w:pPr>
        <w:pStyle w:val="2"/>
        <w:jc w:val="center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活动登记表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148"/>
        <w:gridCol w:w="1428"/>
        <w:gridCol w:w="1092"/>
        <w:gridCol w:w="144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企业名称名称</w:t>
            </w:r>
          </w:p>
        </w:tc>
        <w:tc>
          <w:tcPr>
            <w:tcW w:w="6435" w:type="dxa"/>
            <w:gridSpan w:val="5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08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部门职务</w:t>
            </w:r>
          </w:p>
        </w:tc>
        <w:tc>
          <w:tcPr>
            <w:tcW w:w="1092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32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208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官网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208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言</w:t>
            </w:r>
            <w:r>
              <w:rPr>
                <w:rFonts w:hint="eastAsia"/>
                <w:sz w:val="28"/>
                <w:szCs w:val="28"/>
              </w:rPr>
              <w:t>人物</w:t>
            </w:r>
          </w:p>
        </w:tc>
        <w:tc>
          <w:tcPr>
            <w:tcW w:w="6435" w:type="dxa"/>
            <w:gridSpan w:val="5"/>
            <w:vAlign w:val="center"/>
          </w:tcPr>
          <w:p>
            <w:pPr>
              <w:jc w:val="center"/>
              <w:rPr>
                <w:color w:val="AFABAB" w:themeColor="background2" w:themeShade="BF"/>
                <w:szCs w:val="21"/>
              </w:rPr>
            </w:pPr>
            <w:r>
              <w:rPr>
                <w:rFonts w:hint="eastAsia"/>
                <w:color w:val="AFABAB" w:themeColor="background2" w:themeShade="BF"/>
                <w:szCs w:val="21"/>
              </w:rPr>
              <w:t>企业名称+职务+姓名</w:t>
            </w:r>
          </w:p>
          <w:p>
            <w:pPr>
              <w:jc w:val="center"/>
            </w:pPr>
            <w:r>
              <w:rPr>
                <w:rFonts w:hint="eastAsia"/>
                <w:color w:val="AFABAB" w:themeColor="background2" w:themeShade="BF"/>
                <w:szCs w:val="21"/>
              </w:rPr>
              <w:t>例：济宁市品牌建设促进会 秘书长  秦烨伟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exact"/>
        </w:trPr>
        <w:tc>
          <w:tcPr>
            <w:tcW w:w="2087" w:type="dxa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宣言内容</w:t>
            </w:r>
          </w:p>
        </w:tc>
        <w:tc>
          <w:tcPr>
            <w:tcW w:w="6435" w:type="dxa"/>
            <w:gridSpan w:val="5"/>
          </w:tcPr>
          <w:p>
            <w:pPr>
              <w:pStyle w:val="2"/>
              <w:spacing w:line="200" w:lineRule="exact"/>
              <w:outlineLvl w:val="0"/>
              <w:rPr>
                <w:sz w:val="28"/>
                <w:szCs w:val="28"/>
              </w:rPr>
            </w:pPr>
          </w:p>
        </w:tc>
      </w:tr>
    </w:tbl>
    <w:p>
      <w:pPr>
        <w:pStyle w:val="2"/>
        <w:spacing w:line="300" w:lineRule="exact"/>
        <w:jc w:val="left"/>
        <w:rPr>
          <w:rFonts w:ascii="仿宋" w:hAnsi="仿宋" w:eastAsia="仿宋" w:cs="仿宋"/>
          <w:b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color w:val="000000"/>
          <w:sz w:val="28"/>
          <w:szCs w:val="28"/>
          <w:shd w:val="clear" w:color="auto" w:fill="FFFFFF"/>
        </w:rPr>
        <w:t>（为保证企业标识图片的清晰度，请将图片以邮件方式连同此表一同发送至市品牌建设促进会邮箱：jnpinpai@163.com）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01059"/>
    <w:rsid w:val="643010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2018-09-19T00:43:00Z</dcterms:created>
  <dc:creator>忍冬</dc:creator>
  <cp:lastModifiedBy>忍冬</cp:lastModifiedBy>
  <dcterms:modified xsi:type="dcterms:W3CDTF">2018-09-19T01:02:36Z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